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1328" w:rsidRPr="002D1328" w:rsidRDefault="002D1328" w:rsidP="002D1328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sz w:val="28"/>
          <w:szCs w:val="24"/>
        </w:rPr>
      </w:pPr>
      <w:r w:rsidRPr="002D1328">
        <w:rPr>
          <w:rFonts w:ascii="Arial" w:eastAsia="Times New Roman" w:hAnsi="Arial" w:cs="Arial"/>
          <w:b/>
          <w:sz w:val="28"/>
          <w:szCs w:val="24"/>
        </w:rPr>
        <w:t xml:space="preserve">How-to </w:t>
      </w:r>
      <w:r w:rsidR="00A60958">
        <w:rPr>
          <w:rFonts w:ascii="Arial" w:eastAsia="Times New Roman" w:hAnsi="Arial" w:cs="Arial"/>
          <w:b/>
          <w:sz w:val="28"/>
          <w:szCs w:val="24"/>
        </w:rPr>
        <w:t>check positioning</w:t>
      </w:r>
      <w:r w:rsidRPr="002D1328">
        <w:rPr>
          <w:rFonts w:ascii="Arial" w:eastAsia="Times New Roman" w:hAnsi="Arial" w:cs="Arial"/>
          <w:b/>
          <w:sz w:val="28"/>
          <w:szCs w:val="24"/>
        </w:rPr>
        <w:t xml:space="preserve"> movements with </w:t>
      </w:r>
      <w:proofErr w:type="spellStart"/>
      <w:r w:rsidRPr="002D1328">
        <w:rPr>
          <w:rFonts w:ascii="Arial" w:eastAsia="Times New Roman" w:hAnsi="Arial" w:cs="Arial"/>
          <w:b/>
          <w:sz w:val="28"/>
          <w:szCs w:val="24"/>
        </w:rPr>
        <w:t>ctrl</w:t>
      </w:r>
      <w:r w:rsidRPr="002D1328">
        <w:rPr>
          <w:rFonts w:ascii="Arial" w:eastAsia="Times New Roman" w:hAnsi="Arial" w:cs="Arial"/>
          <w:b/>
          <w:color w:val="FF0000"/>
          <w:sz w:val="28"/>
          <w:szCs w:val="24"/>
        </w:rPr>
        <w:t>X</w:t>
      </w:r>
      <w:proofErr w:type="spellEnd"/>
      <w:r w:rsidRPr="002D1328">
        <w:rPr>
          <w:rFonts w:ascii="Arial" w:eastAsia="Times New Roman" w:hAnsi="Arial" w:cs="Arial"/>
          <w:b/>
          <w:color w:val="FF0000"/>
          <w:sz w:val="28"/>
          <w:szCs w:val="24"/>
        </w:rPr>
        <w:t xml:space="preserve"> </w:t>
      </w:r>
      <w:r w:rsidRPr="002D1328">
        <w:rPr>
          <w:rFonts w:ascii="Arial" w:eastAsia="Times New Roman" w:hAnsi="Arial" w:cs="Arial"/>
          <w:b/>
          <w:sz w:val="28"/>
          <w:szCs w:val="24"/>
        </w:rPr>
        <w:t>DRIVE</w:t>
      </w:r>
    </w:p>
    <w:p w:rsidR="002D1328" w:rsidRPr="002D1328" w:rsidRDefault="002D1328" w:rsidP="002D1328">
      <w:pPr>
        <w:spacing w:before="100" w:beforeAutospacing="1" w:after="100" w:afterAutospacing="1" w:line="240" w:lineRule="auto"/>
        <w:rPr>
          <w:rFonts w:ascii="Arial" w:eastAsia="Times New Roman" w:hAnsi="Arial" w:cs="Arial"/>
          <w:lang w:eastAsia="de-DE"/>
        </w:rPr>
      </w:pPr>
      <w:r w:rsidRPr="002D1328">
        <w:rPr>
          <w:rFonts w:ascii="Arial" w:eastAsia="Times New Roman" w:hAnsi="Arial" w:cs="Arial"/>
          <w:lang w:eastAsia="de-DE"/>
        </w:rPr>
        <w:t xml:space="preserve">In the </w:t>
      </w:r>
      <w:proofErr w:type="gramStart"/>
      <w:r w:rsidRPr="002D1328">
        <w:rPr>
          <w:rFonts w:ascii="Arial" w:eastAsia="Times New Roman" w:hAnsi="Arial" w:cs="Arial"/>
          <w:lang w:eastAsia="de-DE"/>
        </w:rPr>
        <w:t>f</w:t>
      </w:r>
      <w:r w:rsidR="00A60958">
        <w:rPr>
          <w:rFonts w:ascii="Arial" w:eastAsia="Times New Roman" w:hAnsi="Arial" w:cs="Arial"/>
          <w:lang w:eastAsia="de-DE"/>
        </w:rPr>
        <w:t>ollowing</w:t>
      </w:r>
      <w:proofErr w:type="gramEnd"/>
      <w:r w:rsidR="00A60958">
        <w:rPr>
          <w:rFonts w:ascii="Arial" w:eastAsia="Times New Roman" w:hAnsi="Arial" w:cs="Arial"/>
          <w:lang w:eastAsia="de-DE"/>
        </w:rPr>
        <w:t xml:space="preserve"> we show to you how you check the positioning behavior</w:t>
      </w:r>
      <w:r w:rsidR="00A60958">
        <w:rPr>
          <w:rFonts w:ascii="Arial" w:eastAsia="Times New Roman" w:hAnsi="Arial" w:cs="Arial"/>
          <w:lang w:eastAsia="de-DE"/>
        </w:rPr>
        <w:br/>
        <w:t>using</w:t>
      </w:r>
      <w:r w:rsidRPr="002D1328">
        <w:rPr>
          <w:rFonts w:ascii="Arial" w:eastAsia="Times New Roman" w:hAnsi="Arial" w:cs="Arial"/>
          <w:lang w:eastAsia="de-DE"/>
        </w:rPr>
        <w:t xml:space="preserve"> </w:t>
      </w:r>
      <w:proofErr w:type="spellStart"/>
      <w:r w:rsidRPr="002D1328">
        <w:rPr>
          <w:rFonts w:ascii="Arial" w:eastAsia="Times New Roman" w:hAnsi="Arial" w:cs="Arial"/>
          <w:lang w:eastAsia="de-DE"/>
        </w:rPr>
        <w:t>ctrl</w:t>
      </w:r>
      <w:r w:rsidRPr="002D1328">
        <w:rPr>
          <w:rFonts w:ascii="Arial" w:eastAsia="Times New Roman" w:hAnsi="Arial" w:cs="Arial"/>
          <w:color w:val="FF0000"/>
          <w:lang w:eastAsia="de-DE"/>
        </w:rPr>
        <w:t>X</w:t>
      </w:r>
      <w:proofErr w:type="spellEnd"/>
      <w:r w:rsidRPr="002D1328">
        <w:rPr>
          <w:rFonts w:ascii="Arial" w:eastAsia="Times New Roman" w:hAnsi="Arial" w:cs="Arial"/>
          <w:lang w:eastAsia="de-DE"/>
        </w:rPr>
        <w:t xml:space="preserve"> DRIVE solely controlled via the </w:t>
      </w:r>
      <w:proofErr w:type="spellStart"/>
      <w:r w:rsidRPr="002D1328">
        <w:rPr>
          <w:rFonts w:ascii="Arial" w:eastAsia="Times New Roman" w:hAnsi="Arial" w:cs="Arial"/>
          <w:lang w:eastAsia="de-DE"/>
        </w:rPr>
        <w:t>ctrl</w:t>
      </w:r>
      <w:r w:rsidRPr="002D1328">
        <w:rPr>
          <w:rFonts w:ascii="Arial" w:eastAsia="Times New Roman" w:hAnsi="Arial" w:cs="Arial"/>
          <w:color w:val="FF0000"/>
          <w:lang w:eastAsia="de-DE"/>
        </w:rPr>
        <w:t>X</w:t>
      </w:r>
      <w:proofErr w:type="spellEnd"/>
      <w:r w:rsidRPr="002D1328">
        <w:rPr>
          <w:rFonts w:ascii="Arial" w:eastAsia="Times New Roman" w:hAnsi="Arial" w:cs="Arial"/>
          <w:lang w:eastAsia="de-DE"/>
        </w:rPr>
        <w:t xml:space="preserve"> DRIVE Engineering tool.</w:t>
      </w:r>
    </w:p>
    <w:p w:rsidR="002D1328" w:rsidRPr="005D3354" w:rsidRDefault="002D1328" w:rsidP="005D3354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</w:rPr>
      </w:pPr>
      <w:r w:rsidRPr="005D3354">
        <w:rPr>
          <w:rFonts w:ascii="Arial" w:eastAsia="Times New Roman" w:hAnsi="Arial" w:cs="Arial"/>
          <w:b/>
          <w:bCs/>
          <w:sz w:val="24"/>
          <w:szCs w:val="24"/>
        </w:rPr>
        <w:t>Prerequisites</w:t>
      </w:r>
      <w:r w:rsidRPr="005D3354">
        <w:rPr>
          <w:rFonts w:ascii="Arial" w:eastAsia="Times New Roman" w:hAnsi="Arial" w:cs="Arial"/>
          <w:sz w:val="24"/>
          <w:szCs w:val="24"/>
        </w:rPr>
        <w:t xml:space="preserve"> </w:t>
      </w:r>
    </w:p>
    <w:p w:rsidR="00A60958" w:rsidRDefault="002D132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  <w:lang w:eastAsia="de-DE"/>
        </w:rPr>
        <w:t xml:space="preserve">A connection to the </w:t>
      </w:r>
      <w:proofErr w:type="spellStart"/>
      <w:r w:rsidRPr="00A60958">
        <w:rPr>
          <w:rFonts w:ascii="Arial" w:hAnsi="Arial" w:cs="Arial"/>
          <w:sz w:val="22"/>
          <w:lang w:eastAsia="de-DE"/>
        </w:rPr>
        <w:t>ctrl</w:t>
      </w:r>
      <w:r w:rsidRPr="00A60958">
        <w:rPr>
          <w:rFonts w:ascii="Arial" w:hAnsi="Arial" w:cs="Arial"/>
          <w:color w:val="FF0000"/>
          <w:sz w:val="22"/>
          <w:lang w:eastAsia="de-DE"/>
        </w:rPr>
        <w:t>X</w:t>
      </w:r>
      <w:proofErr w:type="spellEnd"/>
      <w:r w:rsidRPr="00A60958">
        <w:rPr>
          <w:rFonts w:ascii="Arial" w:hAnsi="Arial" w:cs="Arial"/>
          <w:sz w:val="22"/>
          <w:lang w:eastAsia="de-DE"/>
        </w:rPr>
        <w:t xml:space="preserve"> DRIVE has been successfully established and the device is success</w:t>
      </w:r>
      <w:r w:rsidR="00A60958" w:rsidRPr="00A60958">
        <w:rPr>
          <w:rFonts w:ascii="Arial" w:hAnsi="Arial" w:cs="Arial"/>
          <w:sz w:val="22"/>
          <w:lang w:eastAsia="de-DE"/>
        </w:rPr>
        <w:t>-</w:t>
      </w:r>
      <w:r w:rsidRPr="00A60958">
        <w:rPr>
          <w:rFonts w:ascii="Arial" w:hAnsi="Arial" w:cs="Arial"/>
          <w:sz w:val="22"/>
          <w:lang w:eastAsia="de-DE"/>
        </w:rPr>
        <w:t>fully powered on</w:t>
      </w:r>
      <w:r w:rsidR="00A60958" w:rsidRPr="00A60958">
        <w:rPr>
          <w:rFonts w:ascii="Arial" w:hAnsi="Arial" w:cs="Arial"/>
          <w:sz w:val="22"/>
          <w:lang w:eastAsia="de-DE"/>
        </w:rPr>
        <w:t xml:space="preserve">, the first setup routine and initial movements have been executed and the </w:t>
      </w:r>
      <w:proofErr w:type="spellStart"/>
      <w:r w:rsidR="00A60958" w:rsidRPr="00A60958">
        <w:rPr>
          <w:rFonts w:ascii="Arial" w:hAnsi="Arial" w:cs="Arial"/>
          <w:sz w:val="22"/>
          <w:lang w:eastAsia="de-DE"/>
        </w:rPr>
        <w:t>the</w:t>
      </w:r>
      <w:proofErr w:type="spellEnd"/>
      <w:r w:rsidR="00A60958" w:rsidRPr="00A60958">
        <w:rPr>
          <w:rFonts w:ascii="Arial" w:hAnsi="Arial" w:cs="Arial"/>
          <w:sz w:val="22"/>
          <w:lang w:eastAsia="de-DE"/>
        </w:rPr>
        <w:t xml:space="preserve"> regulation loops have been </w:t>
      </w:r>
      <w:proofErr w:type="spellStart"/>
      <w:r w:rsidR="00A60958" w:rsidRPr="00A60958">
        <w:rPr>
          <w:rFonts w:ascii="Arial" w:hAnsi="Arial" w:cs="Arial"/>
          <w:sz w:val="22"/>
          <w:lang w:eastAsia="de-DE"/>
        </w:rPr>
        <w:t>autotuned</w:t>
      </w:r>
      <w:proofErr w:type="spellEnd"/>
      <w:r w:rsidRPr="00A60958">
        <w:rPr>
          <w:rFonts w:ascii="Arial" w:hAnsi="Arial" w:cs="Arial"/>
          <w:sz w:val="22"/>
          <w:lang w:eastAsia="de-DE"/>
        </w:rPr>
        <w:t xml:space="preserve">. </w:t>
      </w:r>
      <w:r w:rsidR="00A60958" w:rsidRPr="00A60958">
        <w:rPr>
          <w:rFonts w:ascii="Arial" w:hAnsi="Arial" w:cs="Arial"/>
          <w:sz w:val="22"/>
          <w:lang w:eastAsia="de-DE"/>
        </w:rPr>
        <w:t>As well t</w:t>
      </w:r>
      <w:r w:rsidRPr="00A60958">
        <w:rPr>
          <w:rFonts w:ascii="Arial" w:hAnsi="Arial" w:cs="Arial"/>
          <w:sz w:val="22"/>
          <w:lang w:eastAsia="de-DE"/>
        </w:rPr>
        <w:t xml:space="preserve">he engineering tool </w:t>
      </w:r>
      <w:proofErr w:type="spellStart"/>
      <w:r w:rsidRPr="00A60958">
        <w:rPr>
          <w:rFonts w:ascii="Arial" w:hAnsi="Arial" w:cs="Arial"/>
          <w:sz w:val="22"/>
          <w:lang w:eastAsia="de-DE"/>
        </w:rPr>
        <w:t>ctrl</w:t>
      </w:r>
      <w:r w:rsidRPr="00A60958">
        <w:rPr>
          <w:rFonts w:ascii="Arial" w:hAnsi="Arial" w:cs="Arial"/>
          <w:color w:val="FF0000"/>
          <w:sz w:val="22"/>
          <w:lang w:eastAsia="de-DE"/>
        </w:rPr>
        <w:t>X</w:t>
      </w:r>
      <w:proofErr w:type="spellEnd"/>
      <w:r w:rsidRPr="00A60958">
        <w:rPr>
          <w:rFonts w:ascii="Arial" w:hAnsi="Arial" w:cs="Arial"/>
          <w:sz w:val="22"/>
          <w:lang w:eastAsia="de-DE"/>
        </w:rPr>
        <w:t xml:space="preserve"> DRIVE Engineering </w:t>
      </w:r>
      <w:proofErr w:type="gramStart"/>
      <w:r w:rsidRPr="00A60958">
        <w:rPr>
          <w:rFonts w:ascii="Arial" w:hAnsi="Arial" w:cs="Arial"/>
          <w:sz w:val="22"/>
          <w:lang w:eastAsia="de-DE"/>
        </w:rPr>
        <w:t>has been started</w:t>
      </w:r>
      <w:proofErr w:type="gramEnd"/>
      <w:r w:rsidRPr="00A60958">
        <w:rPr>
          <w:rFonts w:ascii="Arial" w:hAnsi="Arial" w:cs="Arial"/>
          <w:sz w:val="22"/>
          <w:lang w:eastAsia="de-DE"/>
        </w:rPr>
        <w:t>.</w:t>
      </w:r>
      <w:r w:rsidRPr="00A60958">
        <w:rPr>
          <w:rFonts w:ascii="Arial" w:hAnsi="Arial" w:cs="Arial"/>
          <w:sz w:val="22"/>
          <w:lang w:eastAsia="de-DE"/>
        </w:rPr>
        <w:br/>
      </w:r>
      <w:r w:rsidRPr="00A60958">
        <w:rPr>
          <w:rFonts w:ascii="Arial" w:hAnsi="Arial" w:cs="Arial"/>
          <w:sz w:val="22"/>
          <w:lang w:eastAsia="de-DE"/>
        </w:rPr>
        <w:br/>
      </w:r>
      <w:r w:rsidR="00A60958" w:rsidRPr="00A60958">
        <w:rPr>
          <w:rFonts w:ascii="Arial" w:hAnsi="Arial" w:cs="Arial"/>
          <w:b/>
          <w:bCs/>
        </w:rPr>
        <w:t>1. Reverse mov</w:t>
      </w:r>
      <w:r w:rsidR="00007D6F">
        <w:rPr>
          <w:rFonts w:ascii="Arial" w:hAnsi="Arial" w:cs="Arial"/>
          <w:b/>
          <w:bCs/>
        </w:rPr>
        <w:t>ing mode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t>If setting</w:t>
      </w:r>
      <w:r>
        <w:rPr>
          <w:rFonts w:ascii="Arial" w:hAnsi="Arial" w:cs="Arial"/>
          <w:sz w:val="22"/>
        </w:rPr>
        <w:t xml:space="preserve"> the</w:t>
      </w:r>
      <w:r w:rsidRPr="00A60958">
        <w:rPr>
          <w:rFonts w:ascii="Arial" w:hAnsi="Arial" w:cs="Arial"/>
          <w:sz w:val="22"/>
        </w:rPr>
        <w:t xml:space="preserve"> "Travel mode" on "Reversing" </w:t>
      </w:r>
      <w:r>
        <w:rPr>
          <w:rFonts w:ascii="Arial" w:hAnsi="Arial" w:cs="Arial"/>
          <w:sz w:val="22"/>
        </w:rPr>
        <w:t xml:space="preserve">in “Easy startup mode” </w:t>
      </w:r>
      <w:r w:rsidRPr="00A60958">
        <w:rPr>
          <w:rFonts w:ascii="Arial" w:hAnsi="Arial" w:cs="Arial"/>
          <w:sz w:val="22"/>
        </w:rPr>
        <w:t xml:space="preserve">one can execute a full jerk </w:t>
      </w:r>
      <w:r>
        <w:rPr>
          <w:rFonts w:ascii="Arial" w:hAnsi="Arial" w:cs="Arial"/>
          <w:sz w:val="22"/>
        </w:rPr>
        <w:t>limited positioning from point A</w:t>
      </w:r>
      <w:r w:rsidRPr="00A60958">
        <w:rPr>
          <w:rFonts w:ascii="Arial" w:hAnsi="Arial" w:cs="Arial"/>
          <w:sz w:val="22"/>
        </w:rPr>
        <w:t xml:space="preserve"> to point B. Key in correct values for speed</w:t>
      </w:r>
      <w:r>
        <w:rPr>
          <w:rFonts w:ascii="Arial" w:hAnsi="Arial" w:cs="Arial"/>
          <w:sz w:val="22"/>
        </w:rPr>
        <w:t>,</w:t>
      </w:r>
      <w:r w:rsidRPr="00A60958">
        <w:rPr>
          <w:rFonts w:ascii="Arial" w:hAnsi="Arial" w:cs="Arial"/>
          <w:sz w:val="22"/>
        </w:rPr>
        <w:t xml:space="preserve"> acceleration, deceleration and jerk</w:t>
      </w:r>
      <w:r>
        <w:rPr>
          <w:rFonts w:ascii="Arial" w:hAnsi="Arial" w:cs="Arial"/>
          <w:sz w:val="22"/>
        </w:rPr>
        <w:t>. Properly</w:t>
      </w:r>
      <w:r w:rsidRPr="00A60958">
        <w:rPr>
          <w:rFonts w:ascii="Arial" w:hAnsi="Arial" w:cs="Arial"/>
          <w:sz w:val="22"/>
        </w:rPr>
        <w:t xml:space="preserve"> set the end positions. As </w:t>
      </w:r>
      <w:proofErr w:type="gramStart"/>
      <w:r w:rsidRPr="00A60958">
        <w:rPr>
          <w:rFonts w:ascii="Arial" w:hAnsi="Arial" w:cs="Arial"/>
          <w:sz w:val="22"/>
        </w:rPr>
        <w:t>well</w:t>
      </w:r>
      <w:proofErr w:type="gramEnd"/>
      <w:r w:rsidRPr="00A60958">
        <w:rPr>
          <w:rFonts w:ascii="Arial" w:hAnsi="Arial" w:cs="Arial"/>
          <w:sz w:val="22"/>
        </w:rPr>
        <w:t xml:space="preserve"> the </w:t>
      </w:r>
      <w:r w:rsidR="00007D6F">
        <w:rPr>
          <w:rFonts w:ascii="Arial" w:hAnsi="Arial" w:cs="Arial"/>
          <w:sz w:val="22"/>
        </w:rPr>
        <w:t xml:space="preserve">selection of </w:t>
      </w:r>
      <w:r w:rsidRPr="00A60958">
        <w:rPr>
          <w:rFonts w:ascii="Arial" w:hAnsi="Arial" w:cs="Arial"/>
          <w:sz w:val="22"/>
        </w:rPr>
        <w:t xml:space="preserve">"Periodic </w:t>
      </w:r>
      <w:proofErr w:type="spellStart"/>
      <w:r w:rsidRPr="00A60958">
        <w:rPr>
          <w:rFonts w:ascii="Arial" w:hAnsi="Arial" w:cs="Arial"/>
          <w:sz w:val="22"/>
        </w:rPr>
        <w:t>pofile</w:t>
      </w:r>
      <w:proofErr w:type="spellEnd"/>
      <w:r w:rsidRPr="00A60958">
        <w:rPr>
          <w:rFonts w:ascii="Arial" w:hAnsi="Arial" w:cs="Arial"/>
          <w:sz w:val="22"/>
        </w:rPr>
        <w:t xml:space="preserve"> generation" is recommended.</w:t>
      </w:r>
    </w:p>
    <w:p w:rsidR="00A60958" w:rsidRPr="002D1328" w:rsidRDefault="00007D6F" w:rsidP="00A60958">
      <w:pPr>
        <w:pStyle w:val="GB"/>
        <w:ind w:left="0"/>
      </w:pPr>
      <w:r w:rsidRPr="00007D6F">
        <w:rPr>
          <w:noProof/>
          <w:lang w:val="en-US" w:eastAsia="en-US"/>
        </w:rPr>
        <w:drawing>
          <wp:inline distT="0" distB="0" distL="0" distR="0">
            <wp:extent cx="5943600" cy="4269405"/>
            <wp:effectExtent l="0" t="0" r="0" b="0"/>
            <wp:docPr id="3" name="Grafik 3" descr="C:\Users\uwe0wein\Desktop\ctrlX_DRIVE_Startup_routine\How_to__check_positioning_behavior_with_ctrlX_DRIVE\001__positioning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we0wein\Desktop\ctrlX_DRIVE_Startup_routine\How_to__check_positioning_behavior_with_ctrlX_DRIVE\001__positioning_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6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>
        <w:rPr>
          <w:lang w:val="en-US"/>
        </w:rPr>
        <w:t>Setting</w:t>
      </w:r>
      <w:r w:rsidRPr="004709B1">
        <w:rPr>
          <w:lang w:val="en-US"/>
        </w:rPr>
        <w:t>s</w:t>
      </w:r>
      <w:r>
        <w:rPr>
          <w:lang w:val="en-US"/>
        </w:rPr>
        <w:t xml:space="preserve"> for reverse movements in Easy Startup mode</w:t>
      </w:r>
      <w:r w:rsidRPr="00A60958">
        <w:rPr>
          <w:sz w:val="24"/>
          <w:szCs w:val="24"/>
          <w:lang w:val="en-US"/>
        </w:rPr>
        <w:t xml:space="preserve"> </w:t>
      </w:r>
    </w:p>
    <w:p w:rsidR="00007D6F" w:rsidRDefault="00007D6F">
      <w:pPr>
        <w:rPr>
          <w:rFonts w:ascii="Arial" w:eastAsia="Times New Roman" w:hAnsi="Arial" w:cs="Arial"/>
          <w:szCs w:val="24"/>
        </w:rPr>
      </w:pPr>
      <w:r>
        <w:rPr>
          <w:rFonts w:ascii="Arial" w:hAnsi="Arial" w:cs="Arial"/>
        </w:rPr>
        <w:br w:type="page"/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lastRenderedPageBreak/>
        <w:t>Press button</w:t>
      </w:r>
      <w:r w:rsidR="00007D6F">
        <w:rPr>
          <w:rFonts w:ascii="Arial" w:hAnsi="Arial" w:cs="Arial"/>
          <w:sz w:val="22"/>
        </w:rPr>
        <w:t>s</w:t>
      </w:r>
      <w:r w:rsidRPr="00A60958">
        <w:rPr>
          <w:rFonts w:ascii="Arial" w:hAnsi="Arial" w:cs="Arial"/>
          <w:sz w:val="22"/>
        </w:rPr>
        <w:t xml:space="preserve"> "Enable" and "OK".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4575625" cy="3467100"/>
            <wp:effectExtent l="0" t="0" r="0" b="0"/>
            <wp:docPr id="4" name="Grafik 4" descr="C:\Users\uwe0wein\Desktop\ctrlX_DRIVE_Startup_routine\How_to__check_positioning_behavior_with_ctrlX_DRIVE\002__positioning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we0wein\Desktop\ctrlX_DRIVE_Startup_routine\How_to__check_positioning_behavior_with_ctrlX_DRIVE\002__positioning_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503" cy="347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>Pres</w:t>
      </w:r>
      <w:r w:rsidRPr="004709B1">
        <w:rPr>
          <w:lang w:val="en-US"/>
        </w:rPr>
        <w:t>s</w:t>
      </w:r>
      <w:r w:rsidR="00007D6F">
        <w:rPr>
          <w:lang w:val="en-US"/>
        </w:rPr>
        <w:t xml:space="preserve"> buttons Enable and OK</w:t>
      </w:r>
      <w:r w:rsidRPr="00A60958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t>After pressing the button "</w:t>
      </w:r>
      <w:proofErr w:type="gramStart"/>
      <w:r w:rsidRPr="00A60958">
        <w:rPr>
          <w:rFonts w:ascii="Arial" w:hAnsi="Arial" w:cs="Arial"/>
          <w:sz w:val="22"/>
        </w:rPr>
        <w:t>Start"</w:t>
      </w:r>
      <w:proofErr w:type="gramEnd"/>
      <w:r w:rsidRPr="00A60958">
        <w:rPr>
          <w:rFonts w:ascii="Arial" w:hAnsi="Arial" w:cs="Arial"/>
          <w:sz w:val="22"/>
        </w:rPr>
        <w:t xml:space="preserve"> the movement is started.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4552950" cy="3288415"/>
            <wp:effectExtent l="0" t="0" r="0" b="7620"/>
            <wp:docPr id="5" name="Grafik 5" descr="C:\Users\uwe0wein\Desktop\ctrlX_DRIVE_Startup_routine\How_to__check_positioning_behavior_with_ctrlX_DRIVE\003__positioning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we0wein\Desktop\ctrlX_DRIVE_Startup_routine\How_to__check_positioning_behavior_with_ctrlX_DRIVE\003__positioning_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484" cy="330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="00007D6F">
        <w:rPr>
          <w:lang w:val="en-US"/>
        </w:rPr>
        <w:t>: Button “Start” leads to the start of the movement</w:t>
      </w:r>
      <w:r w:rsidRPr="00A60958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lastRenderedPageBreak/>
        <w:t xml:space="preserve">You may now even increase the speed. In order to do so, you </w:t>
      </w:r>
      <w:r w:rsidR="00007D6F">
        <w:rPr>
          <w:rFonts w:ascii="Arial" w:hAnsi="Arial" w:cs="Arial"/>
          <w:sz w:val="22"/>
        </w:rPr>
        <w:t xml:space="preserve">first </w:t>
      </w:r>
      <w:r w:rsidRPr="00A60958">
        <w:rPr>
          <w:rFonts w:ascii="Arial" w:hAnsi="Arial" w:cs="Arial"/>
          <w:sz w:val="22"/>
        </w:rPr>
        <w:t>have to stop the movement.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4672243" cy="3519487"/>
            <wp:effectExtent l="0" t="0" r="0" b="5080"/>
            <wp:docPr id="6" name="Grafik 6" descr="C:\Users\uwe0wein\Desktop\ctrlX_DRIVE_Startup_routine\How_to__check_positioning_behavior_with_ctrlX_DRIVE\004__positioning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we0wein\Desktop\ctrlX_DRIVE_Startup_routine\How_to__check_positioning_behavior_with_ctrlX_DRIVE\004__positioning_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409" cy="352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>Stop movement and increase positioning velocity</w:t>
      </w:r>
      <w:r w:rsidRPr="00A60958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t>Now start movement again by p</w:t>
      </w:r>
      <w:r>
        <w:rPr>
          <w:rFonts w:ascii="Arial" w:hAnsi="Arial" w:cs="Arial"/>
          <w:sz w:val="22"/>
        </w:rPr>
        <w:t>ressing the "Start" button agai</w:t>
      </w:r>
      <w:r w:rsidRPr="00A60958">
        <w:rPr>
          <w:rFonts w:ascii="Arial" w:hAnsi="Arial" w:cs="Arial"/>
          <w:sz w:val="22"/>
        </w:rPr>
        <w:t>n.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4662488" cy="3302140"/>
            <wp:effectExtent l="0" t="0" r="5080" b="0"/>
            <wp:docPr id="7" name="Grafik 7" descr="C:\Users\uwe0wein\Desktop\ctrlX_DRIVE_Startup_routine\How_to__check_positioning_behavior_with_ctrlX_DRIVE\005__positioning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we0wein\Desktop\ctrlX_DRIVE_Startup_routine\How_to__check_positioning_behavior_with_ctrlX_DRIVE\005__positioning_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536" cy="331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="00007D6F">
        <w:rPr>
          <w:lang w:val="en-US"/>
        </w:rPr>
        <w:t>: Start of quicker movement</w:t>
      </w:r>
      <w:r w:rsidRPr="00A60958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>
        <w:rPr>
          <w:rFonts w:ascii="Arial" w:hAnsi="Arial" w:cs="Arial"/>
          <w:b/>
          <w:bCs/>
        </w:rPr>
        <w:lastRenderedPageBreak/>
        <w:t>2</w:t>
      </w:r>
      <w:r w:rsidRPr="00A60958">
        <w:rPr>
          <w:rFonts w:ascii="Arial" w:hAnsi="Arial" w:cs="Arial"/>
          <w:b/>
          <w:bCs/>
        </w:rPr>
        <w:t xml:space="preserve">. </w:t>
      </w:r>
      <w:r>
        <w:rPr>
          <w:rFonts w:ascii="Arial" w:hAnsi="Arial" w:cs="Arial"/>
          <w:b/>
          <w:bCs/>
        </w:rPr>
        <w:t>Check r</w:t>
      </w:r>
      <w:r w:rsidRPr="00A60958">
        <w:rPr>
          <w:rFonts w:ascii="Arial" w:hAnsi="Arial" w:cs="Arial"/>
          <w:b/>
          <w:bCs/>
        </w:rPr>
        <w:t>everse movement</w:t>
      </w:r>
      <w:r>
        <w:rPr>
          <w:rFonts w:ascii="Arial" w:hAnsi="Arial" w:cs="Arial"/>
          <w:b/>
          <w:bCs/>
        </w:rPr>
        <w:t xml:space="preserve"> by taking scope readings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t>You may now check the behavior by using the oscilloscope. Press the indicated button.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4790418" cy="3381375"/>
            <wp:effectExtent l="0" t="0" r="0" b="0"/>
            <wp:docPr id="8" name="Grafik 8" descr="C:\Users\uwe0wein\Desktop\ctrlX_DRIVE_Startup_routine\How_to__check_positioning_behavior_with_ctrlX_DRIVE\006__positioning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we0wein\Desktop\ctrlX_DRIVE_Startup_routine\How_to__check_positioning_behavior_with_ctrlX_DRIVE\006__positioning_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641" cy="3387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>Start oscilloscope</w:t>
      </w:r>
      <w:r w:rsidRPr="00A60958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t xml:space="preserve">The </w:t>
      </w:r>
      <w:proofErr w:type="spellStart"/>
      <w:r w:rsidRPr="00A60958">
        <w:rPr>
          <w:rFonts w:ascii="Arial" w:hAnsi="Arial" w:cs="Arial"/>
          <w:sz w:val="22"/>
        </w:rPr>
        <w:t>oscillsocope</w:t>
      </w:r>
      <w:proofErr w:type="spellEnd"/>
      <w:r w:rsidRPr="00A60958">
        <w:rPr>
          <w:rFonts w:ascii="Arial" w:hAnsi="Arial" w:cs="Arial"/>
          <w:sz w:val="22"/>
        </w:rPr>
        <w:t xml:space="preserve"> will open.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4872906" cy="2867025"/>
            <wp:effectExtent l="0" t="0" r="4445" b="0"/>
            <wp:docPr id="9" name="Grafik 9" descr="C:\Users\uwe0wein\Desktop\ctrlX_DRIVE_Startup_routine\How_to__check_positioning_behavior_with_ctrlX_DRIVE\007__positioning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we0wein\Desktop\ctrlX_DRIVE_Startup_routine\How_to__check_positioning_behavior_with_ctrlX_DRIVE\007__positioning_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681" cy="2868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>Opened oscillo</w:t>
      </w:r>
      <w:r w:rsidRPr="004709B1">
        <w:rPr>
          <w:lang w:val="en-US"/>
        </w:rPr>
        <w:t>s</w:t>
      </w:r>
      <w:r w:rsidR="00007D6F">
        <w:rPr>
          <w:lang w:val="en-US"/>
        </w:rPr>
        <w:t>cope</w:t>
      </w:r>
      <w:r w:rsidRPr="00A60958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lastRenderedPageBreak/>
        <w:t>Select the recommended signals.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4267200" cy="2162350"/>
            <wp:effectExtent l="0" t="0" r="0" b="9525"/>
            <wp:docPr id="10" name="Grafik 10" descr="C:\Users\uwe0wein\Desktop\ctrlX_DRIVE_Startup_routine\How_to__check_positioning_behavior_with_ctrlX_DRIVE\008__positioning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we0wein\Desktop\ctrlX_DRIVE_Startup_routine\How_to__check_positioning_behavior_with_ctrlX_DRIVE\008__positioning_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0881" cy="2179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7D6F">
        <w:rPr>
          <w:noProof/>
          <w:lang w:val="en-US" w:eastAsia="en-US"/>
        </w:rPr>
        <w:drawing>
          <wp:inline distT="0" distB="0" distL="0" distR="0">
            <wp:extent cx="4229100" cy="2196753"/>
            <wp:effectExtent l="0" t="0" r="0" b="0"/>
            <wp:docPr id="11" name="Grafik 11" descr="C:\Users\uwe0wein\Desktop\ctrlX_DRIVE_Startup_routine\How_to__check_positioning_behavior_with_ctrlX_DRIVE\008__positioning_8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we0wein\Desktop\ctrlX_DRIVE_Startup_routine\How_to__check_positioning_behavior_with_ctrlX_DRIVE\008__positioning_8_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275" cy="221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 xml:space="preserve">Select proper </w:t>
      </w:r>
      <w:r w:rsidRPr="004709B1">
        <w:rPr>
          <w:lang w:val="en-US"/>
        </w:rPr>
        <w:t>s</w:t>
      </w:r>
      <w:r w:rsidR="00007D6F">
        <w:rPr>
          <w:lang w:val="en-US"/>
        </w:rPr>
        <w:t>ignals</w:t>
      </w:r>
      <w:r w:rsidRPr="00A60958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t>Configure the measurement resolution.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3663815" cy="2224591"/>
            <wp:effectExtent l="0" t="0" r="0" b="4445"/>
            <wp:docPr id="13" name="Grafik 13" descr="C:\Users\uwe0wein\Desktop\ctrlX_DRIVE_Startup_routine\How_to__check_positioning_behavior_with_ctrlX_DRIVE\009__positioning_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we0wein\Desktop\ctrlX_DRIVE_Startup_routine\How_to__check_positioning_behavior_with_ctrlX_DRIVE\009__positioning_9_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5312" cy="2255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</w:t>
      </w:r>
      <w:r w:rsidRPr="00007D6F">
        <w:rPr>
          <w:noProof/>
          <w:lang w:val="en-US" w:eastAsia="en-US"/>
        </w:rPr>
        <w:drawing>
          <wp:inline distT="0" distB="0" distL="0" distR="0">
            <wp:extent cx="1167544" cy="1011872"/>
            <wp:effectExtent l="0" t="0" r="0" b="0"/>
            <wp:docPr id="12" name="Grafik 12" descr="C:\Users\uwe0wein\Desktop\ctrlX_DRIVE_Startup_routine\How_to__check_positioning_behavior_with_ctrlX_DRIVE\009__positioning_9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we0wein\Desktop\ctrlX_DRIVE_Startup_routine\How_to__check_positioning_behavior_with_ctrlX_DRIVE\009__positioning_9_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039" cy="1016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>Configure resolution</w:t>
      </w:r>
      <w:r w:rsidRPr="00A60958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lastRenderedPageBreak/>
        <w:t>Configure as well the trigger conditions.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3539000" cy="2133600"/>
            <wp:effectExtent l="0" t="0" r="4445" b="0"/>
            <wp:docPr id="15" name="Grafik 15" descr="C:\Users\uwe0wein\Desktop\ctrlX_DRIVE_Startup_routine\How_to__check_positioning_behavior_with_ctrlX_DRIVE\010_positioning_10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we0wein\Desktop\ctrlX_DRIVE_Startup_routine\How_to__check_positioning_behavior_with_ctrlX_DRIVE\010_positioning_10_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740" cy="2153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</w:t>
      </w:r>
      <w:r w:rsidRPr="00007D6F">
        <w:rPr>
          <w:noProof/>
          <w:lang w:val="en-US" w:eastAsia="en-US"/>
        </w:rPr>
        <w:drawing>
          <wp:inline distT="0" distB="0" distL="0" distR="0">
            <wp:extent cx="2223378" cy="2423881"/>
            <wp:effectExtent l="0" t="0" r="5715" b="0"/>
            <wp:docPr id="14" name="Grafik 14" descr="C:\Users\uwe0wein\Desktop\ctrlX_DRIVE_Startup_routine\How_to__check_positioning_behavior_with_ctrlX_DRIVE\010_positioning_10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we0wein\Desktop\ctrlX_DRIVE_Startup_routine\How_to__check_positioning_behavior_with_ctrlX_DRIVE\010_positioning_10_2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777" cy="243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007D6F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>Configure trigger condition</w:t>
      </w:r>
      <w:r w:rsidRPr="004709B1">
        <w:rPr>
          <w:lang w:val="en-US"/>
        </w:rPr>
        <w:t>s</w:t>
      </w:r>
      <w:r w:rsidRPr="00007D6F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t>Now start the measurement.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5922027" cy="3581400"/>
            <wp:effectExtent l="0" t="0" r="2540" b="0"/>
            <wp:docPr id="16" name="Grafik 16" descr="C:\Users\uwe0wein\Desktop\ctrlX_DRIVE_Startup_routine\How_to__check_positioning_behavior_with_ctrlX_DRIVE\011__positioning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we0wein\Desktop\ctrlX_DRIVE_Startup_routine\How_to__check_positioning_behavior_with_ctrlX_DRIVE\011__positioning_1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085" cy="3601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>Start of measurement</w:t>
      </w:r>
      <w:r w:rsidRPr="00A60958">
        <w:rPr>
          <w:sz w:val="24"/>
          <w:szCs w:val="24"/>
          <w:lang w:val="en-US"/>
        </w:rPr>
        <w:t xml:space="preserve"> </w:t>
      </w:r>
    </w:p>
    <w:p w:rsidR="00007D6F" w:rsidRDefault="00007D6F">
      <w:pPr>
        <w:rPr>
          <w:rFonts w:ascii="Arial" w:eastAsia="Times New Roman" w:hAnsi="Arial" w:cs="Arial"/>
          <w:szCs w:val="24"/>
        </w:rPr>
      </w:pPr>
      <w:r>
        <w:rPr>
          <w:rFonts w:ascii="Arial" w:hAnsi="Arial" w:cs="Arial"/>
        </w:rPr>
        <w:br w:type="page"/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lastRenderedPageBreak/>
        <w:t>The scope will look like this. You can adjust the scaling like outlined in the documentation.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4024312" cy="2084613"/>
            <wp:effectExtent l="0" t="0" r="0" b="0"/>
            <wp:docPr id="17" name="Grafik 17" descr="C:\Users\uwe0wein\Desktop\ctrlX_DRIVE_Startup_routine\How_to__check_positioning_behavior_with_ctrlX_DRIVE\012__positioning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we0wein\Desktop\ctrlX_DRIVE_Startup_routine\How_to__check_positioning_behavior_with_ctrlX_DRIVE\012__positioning_1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687" cy="2096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>Oscilloscope reading</w:t>
      </w:r>
      <w:r w:rsidRPr="004709B1">
        <w:rPr>
          <w:lang w:val="en-US"/>
        </w:rPr>
        <w:t>s</w:t>
      </w:r>
      <w:r w:rsidRPr="00A60958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t xml:space="preserve">Now you look for the limits like </w:t>
      </w:r>
      <w:r>
        <w:rPr>
          <w:rFonts w:ascii="Arial" w:hAnsi="Arial" w:cs="Arial"/>
          <w:sz w:val="22"/>
        </w:rPr>
        <w:t>for example the jerk settings. I</w:t>
      </w:r>
      <w:r w:rsidRPr="00A60958">
        <w:rPr>
          <w:rFonts w:ascii="Arial" w:hAnsi="Arial" w:cs="Arial"/>
          <w:sz w:val="22"/>
        </w:rPr>
        <w:t xml:space="preserve">n here </w:t>
      </w:r>
      <w:proofErr w:type="gramStart"/>
      <w:r w:rsidRPr="00A60958">
        <w:rPr>
          <w:rFonts w:ascii="Arial" w:hAnsi="Arial" w:cs="Arial"/>
          <w:sz w:val="22"/>
        </w:rPr>
        <w:t>now</w:t>
      </w:r>
      <w:proofErr w:type="gramEnd"/>
      <w:r w:rsidRPr="00A60958">
        <w:rPr>
          <w:rFonts w:ascii="Arial" w:hAnsi="Arial" w:cs="Arial"/>
          <w:sz w:val="22"/>
        </w:rPr>
        <w:t xml:space="preserve"> a lower jerk is used.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3967162" cy="1978497"/>
            <wp:effectExtent l="0" t="0" r="0" b="3175"/>
            <wp:docPr id="18" name="Grafik 18" descr="C:\Users\uwe0wein\Desktop\ctrlX_DRIVE_Startup_routine\How_to__check_positioning_behavior_with_ctrlX_DRIVE\013__positioning_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we0wein\Desktop\ctrlX_DRIVE_Startup_routine\How_to__check_positioning_behavior_with_ctrlX_DRIVE\013__positioning_13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7110" cy="200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 xml:space="preserve">Lower </w:t>
      </w:r>
      <w:r w:rsidRPr="004709B1">
        <w:rPr>
          <w:lang w:val="en-US"/>
        </w:rPr>
        <w:t>s</w:t>
      </w:r>
      <w:r w:rsidR="00007D6F">
        <w:rPr>
          <w:lang w:val="en-US"/>
        </w:rPr>
        <w:t>etting of jerk</w:t>
      </w:r>
      <w:r w:rsidRPr="00A60958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t xml:space="preserve">The reaction </w:t>
      </w:r>
      <w:proofErr w:type="gramStart"/>
      <w:r w:rsidR="00007D6F">
        <w:rPr>
          <w:rFonts w:ascii="Arial" w:hAnsi="Arial" w:cs="Arial"/>
          <w:sz w:val="22"/>
        </w:rPr>
        <w:t xml:space="preserve">is </w:t>
      </w:r>
      <w:r w:rsidR="00007D6F" w:rsidRPr="00A60958">
        <w:rPr>
          <w:rFonts w:ascii="Arial" w:hAnsi="Arial" w:cs="Arial"/>
          <w:sz w:val="22"/>
        </w:rPr>
        <w:t>clearly</w:t>
      </w:r>
      <w:r w:rsidR="00007D6F">
        <w:rPr>
          <w:rFonts w:ascii="Arial" w:hAnsi="Arial" w:cs="Arial"/>
          <w:sz w:val="22"/>
        </w:rPr>
        <w:t xml:space="preserve"> </w:t>
      </w:r>
      <w:r w:rsidRPr="00A60958">
        <w:rPr>
          <w:rFonts w:ascii="Arial" w:hAnsi="Arial" w:cs="Arial"/>
          <w:sz w:val="22"/>
        </w:rPr>
        <w:t>seen</w:t>
      </w:r>
      <w:proofErr w:type="gramEnd"/>
      <w:r w:rsidRPr="00A60958">
        <w:rPr>
          <w:rFonts w:ascii="Arial" w:hAnsi="Arial" w:cs="Arial"/>
          <w:sz w:val="22"/>
        </w:rPr>
        <w:t xml:space="preserve"> in the scope reading.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4042599" cy="1943100"/>
            <wp:effectExtent l="0" t="0" r="0" b="0"/>
            <wp:docPr id="20" name="Grafik 20" descr="C:\Users\uwe0wein\Desktop\ctrlX_DRIVE_Startup_routine\How_to__check_positioning_behavior_with_ctrlX_DRIVE\014__positioning_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we0wein\Desktop\ctrlX_DRIVE_Startup_routine\How_to__check_positioning_behavior_with_ctrlX_DRIVE\014__positioning_14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614" cy="1962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A60958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 xml:space="preserve">Oscilloscope reading with lower jerk </w:t>
      </w:r>
      <w:r w:rsidRPr="004709B1">
        <w:rPr>
          <w:lang w:val="en-US"/>
        </w:rPr>
        <w:t>s</w:t>
      </w:r>
      <w:r w:rsidR="00007D6F">
        <w:rPr>
          <w:lang w:val="en-US"/>
        </w:rPr>
        <w:t>etting</w:t>
      </w:r>
      <w:r w:rsidRPr="00A60958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>
        <w:rPr>
          <w:rFonts w:ascii="Arial" w:hAnsi="Arial" w:cs="Arial"/>
          <w:b/>
          <w:bCs/>
        </w:rPr>
        <w:lastRenderedPageBreak/>
        <w:t>3. Stepper</w:t>
      </w:r>
      <w:r w:rsidRPr="00A60958">
        <w:rPr>
          <w:rFonts w:ascii="Arial" w:hAnsi="Arial" w:cs="Arial"/>
          <w:b/>
          <w:bCs/>
        </w:rPr>
        <w:t xml:space="preserve"> movement</w:t>
      </w:r>
      <w:r>
        <w:rPr>
          <w:rFonts w:ascii="Arial" w:hAnsi="Arial" w:cs="Arial"/>
          <w:b/>
          <w:bCs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t xml:space="preserve">The Easy startup mode allows as well </w:t>
      </w:r>
      <w:r w:rsidR="00007D6F">
        <w:rPr>
          <w:rFonts w:ascii="Arial" w:hAnsi="Arial" w:cs="Arial"/>
          <w:sz w:val="22"/>
        </w:rPr>
        <w:t>a</w:t>
      </w:r>
      <w:r w:rsidRPr="00A60958">
        <w:rPr>
          <w:rFonts w:ascii="Arial" w:hAnsi="Arial" w:cs="Arial"/>
          <w:sz w:val="22"/>
        </w:rPr>
        <w:t xml:space="preserve"> function to keep in stepper mode. See example for proper settings.</w:t>
      </w:r>
    </w:p>
    <w:p w:rsidR="00A60958" w:rsidRPr="00007D6F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5172075" cy="2543046"/>
            <wp:effectExtent l="0" t="0" r="0" b="0"/>
            <wp:docPr id="21" name="Grafik 21" descr="C:\Users\uwe0wein\Desktop\ctrlX_DRIVE_Startup_routine\How_to__check_positioning_behavior_with_ctrlX_DRIVE\015__positioning_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we0wein\Desktop\ctrlX_DRIVE_Startup_routine\How_to__check_positioning_behavior_with_ctrlX_DRIVE\015__positioning_15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419" cy="2546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958" w:rsidRPr="00007D6F" w:rsidRDefault="00A60958" w:rsidP="00A60958">
      <w:pPr>
        <w:pStyle w:val="GSUnterschrift"/>
        <w:rPr>
          <w:sz w:val="24"/>
          <w:szCs w:val="24"/>
          <w:lang w:val="en-US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>Configuration for stepper mode</w:t>
      </w:r>
      <w:r w:rsidRPr="00007D6F">
        <w:rPr>
          <w:sz w:val="24"/>
          <w:szCs w:val="24"/>
          <w:lang w:val="en-US"/>
        </w:rPr>
        <w:t xml:space="preserve"> </w:t>
      </w:r>
    </w:p>
    <w:p w:rsidR="00A60958" w:rsidRDefault="00A60958" w:rsidP="00A60958">
      <w:pPr>
        <w:pStyle w:val="StandardWeb"/>
        <w:rPr>
          <w:rFonts w:ascii="Arial" w:hAnsi="Arial" w:cs="Arial"/>
          <w:sz w:val="22"/>
        </w:rPr>
      </w:pPr>
    </w:p>
    <w:p w:rsidR="00A60958" w:rsidRDefault="00007D6F" w:rsidP="00A60958">
      <w:pPr>
        <w:pStyle w:val="StandardWeb"/>
        <w:rPr>
          <w:rFonts w:ascii="Arial" w:hAnsi="Arial" w:cs="Arial"/>
          <w:sz w:val="22"/>
        </w:rPr>
      </w:pPr>
      <w:r>
        <w:rPr>
          <w:rFonts w:ascii="Arial" w:hAnsi="Arial" w:cs="Arial"/>
          <w:b/>
          <w:bCs/>
        </w:rPr>
        <w:t>4</w:t>
      </w:r>
      <w:r w:rsidR="00A60958">
        <w:rPr>
          <w:rFonts w:ascii="Arial" w:hAnsi="Arial" w:cs="Arial"/>
          <w:b/>
          <w:bCs/>
        </w:rPr>
        <w:t>. Check stepper</w:t>
      </w:r>
      <w:r w:rsidR="00A60958" w:rsidRPr="00A60958">
        <w:rPr>
          <w:rFonts w:ascii="Arial" w:hAnsi="Arial" w:cs="Arial"/>
          <w:b/>
          <w:bCs/>
        </w:rPr>
        <w:t xml:space="preserve"> movement</w:t>
      </w:r>
      <w:r w:rsidR="00A60958">
        <w:rPr>
          <w:rFonts w:ascii="Arial" w:hAnsi="Arial" w:cs="Arial"/>
          <w:b/>
          <w:bCs/>
        </w:rPr>
        <w:t xml:space="preserve"> by taking scope readings</w:t>
      </w:r>
    </w:p>
    <w:p w:rsidR="00A60958" w:rsidRPr="00A60958" w:rsidRDefault="00A60958" w:rsidP="00A60958">
      <w:pPr>
        <w:pStyle w:val="StandardWeb"/>
        <w:rPr>
          <w:rFonts w:ascii="Arial" w:hAnsi="Arial" w:cs="Arial"/>
          <w:sz w:val="22"/>
        </w:rPr>
      </w:pPr>
      <w:r w:rsidRPr="00A60958">
        <w:rPr>
          <w:rFonts w:ascii="Arial" w:hAnsi="Arial" w:cs="Arial"/>
          <w:sz w:val="22"/>
        </w:rPr>
        <w:t>The relevant scope readings will look like this.</w:t>
      </w:r>
    </w:p>
    <w:p w:rsidR="00A60958" w:rsidRPr="00A60958" w:rsidRDefault="00007D6F" w:rsidP="00A60958">
      <w:pPr>
        <w:pStyle w:val="GB"/>
        <w:ind w:left="0"/>
        <w:rPr>
          <w:lang w:val="en-US"/>
        </w:rPr>
      </w:pPr>
      <w:r w:rsidRPr="00007D6F">
        <w:rPr>
          <w:noProof/>
          <w:lang w:val="en-US" w:eastAsia="en-US"/>
        </w:rPr>
        <w:drawing>
          <wp:inline distT="0" distB="0" distL="0" distR="0">
            <wp:extent cx="5166988" cy="2857818"/>
            <wp:effectExtent l="0" t="0" r="0" b="0"/>
            <wp:docPr id="22" name="Grafik 22" descr="C:\Users\uwe0wein\Desktop\ctrlX_DRIVE_Startup_routine\How_to__check_positioning_behavior_with_ctrlX_DRIVE\016__positioning_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we0wein\Desktop\ctrlX_DRIVE_Startup_routine\How_to__check_positioning_behavior_with_ctrlX_DRIVE\016__positioning_16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0472" cy="2865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328" w:rsidRPr="00A60958" w:rsidRDefault="00A60958" w:rsidP="00007D6F">
      <w:pPr>
        <w:pStyle w:val="GSUnterschrift"/>
        <w:rPr>
          <w:szCs w:val="20"/>
        </w:rPr>
      </w:pPr>
      <w:r w:rsidRPr="004709B1">
        <w:rPr>
          <w:lang w:val="en-US"/>
        </w:rPr>
        <w:t xml:space="preserve">Fig. </w:t>
      </w:r>
      <w:r w:rsidRPr="002D1328">
        <w:fldChar w:fldCharType="begin"/>
      </w:r>
      <w:r w:rsidRPr="004709B1">
        <w:rPr>
          <w:lang w:val="en-US"/>
        </w:rPr>
        <w:instrText xml:space="preserve"> AUTONUM  \* Arabic </w:instrText>
      </w:r>
      <w:r w:rsidRPr="002D1328">
        <w:fldChar w:fldCharType="end"/>
      </w:r>
      <w:r w:rsidRPr="004709B1">
        <w:rPr>
          <w:lang w:val="en-US"/>
        </w:rPr>
        <w:t xml:space="preserve">: </w:t>
      </w:r>
      <w:r w:rsidR="00007D6F">
        <w:rPr>
          <w:lang w:val="en-US"/>
        </w:rPr>
        <w:t>O</w:t>
      </w:r>
      <w:r w:rsidRPr="004709B1">
        <w:rPr>
          <w:lang w:val="en-US"/>
        </w:rPr>
        <w:t>s</w:t>
      </w:r>
      <w:r w:rsidR="00007D6F">
        <w:rPr>
          <w:lang w:val="en-US"/>
        </w:rPr>
        <w:t>cilloscope readings for stepper movement</w:t>
      </w:r>
      <w:bookmarkStart w:id="0" w:name="_GoBack"/>
      <w:bookmarkEnd w:id="0"/>
    </w:p>
    <w:sectPr w:rsidR="002D1328" w:rsidRPr="00A60958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E574A6A"/>
    <w:multiLevelType w:val="hybridMultilevel"/>
    <w:tmpl w:val="0696152A"/>
    <w:lvl w:ilvl="0" w:tplc="FDEE589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1328"/>
    <w:rsid w:val="00007D6F"/>
    <w:rsid w:val="0010326A"/>
    <w:rsid w:val="00177668"/>
    <w:rsid w:val="002D1328"/>
    <w:rsid w:val="004709B1"/>
    <w:rsid w:val="005D3354"/>
    <w:rsid w:val="00894FAE"/>
    <w:rsid w:val="009565D0"/>
    <w:rsid w:val="00A60958"/>
    <w:rsid w:val="00B64A45"/>
    <w:rsid w:val="00CC1488"/>
    <w:rsid w:val="00D53F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4649F2"/>
  <w15:chartTrackingRefBased/>
  <w15:docId w15:val="{DE235105-4CB5-43F0-932B-ADF8504F44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tandardWeb">
    <w:name w:val="Normal (Web)"/>
    <w:basedOn w:val="Standard"/>
    <w:uiPriority w:val="99"/>
    <w:unhideWhenUsed/>
    <w:rsid w:val="002D13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ett">
    <w:name w:val="Strong"/>
    <w:basedOn w:val="Absatz-Standardschriftart"/>
    <w:uiPriority w:val="22"/>
    <w:qFormat/>
    <w:rsid w:val="002D1328"/>
    <w:rPr>
      <w:b/>
      <w:bCs/>
    </w:rPr>
  </w:style>
  <w:style w:type="character" w:styleId="Hyperlink">
    <w:name w:val="Hyperlink"/>
    <w:basedOn w:val="Absatz-Standardschriftart"/>
    <w:uiPriority w:val="99"/>
    <w:semiHidden/>
    <w:unhideWhenUsed/>
    <w:rsid w:val="002D1328"/>
    <w:rPr>
      <w:color w:val="0000FF"/>
      <w:u w:val="single"/>
    </w:rPr>
  </w:style>
  <w:style w:type="paragraph" w:styleId="Listenabsatz">
    <w:name w:val="List Paragraph"/>
    <w:basedOn w:val="Standard"/>
    <w:uiPriority w:val="34"/>
    <w:qFormat/>
    <w:rsid w:val="002D1328"/>
    <w:pPr>
      <w:ind w:left="720"/>
      <w:contextualSpacing/>
    </w:pPr>
  </w:style>
  <w:style w:type="paragraph" w:customStyle="1" w:styleId="GB">
    <w:name w:val="+GB"/>
    <w:basedOn w:val="Standard"/>
    <w:next w:val="Standard"/>
    <w:rsid w:val="002D1328"/>
    <w:pPr>
      <w:pBdr>
        <w:top w:val="single" w:sz="6" w:space="3" w:color="auto"/>
        <w:left w:val="single" w:sz="6" w:space="3" w:color="auto"/>
        <w:bottom w:val="single" w:sz="6" w:space="3" w:color="auto"/>
        <w:right w:val="single" w:sz="6" w:space="3" w:color="auto"/>
      </w:pBdr>
      <w:spacing w:after="0" w:line="240" w:lineRule="auto"/>
      <w:ind w:left="-3039" w:right="79"/>
      <w:jc w:val="center"/>
    </w:pPr>
    <w:rPr>
      <w:rFonts w:ascii="Arial" w:eastAsia="Times New Roman" w:hAnsi="Arial" w:cs="Arial"/>
      <w:sz w:val="20"/>
      <w:szCs w:val="20"/>
      <w:lang w:val="de-DE" w:eastAsia="de-DE"/>
    </w:rPr>
  </w:style>
  <w:style w:type="paragraph" w:customStyle="1" w:styleId="GSUnterschrift">
    <w:name w:val="+GS:Unterschrift"/>
    <w:basedOn w:val="Standard"/>
    <w:next w:val="Standard"/>
    <w:rsid w:val="002D1328"/>
    <w:pPr>
      <w:spacing w:line="260" w:lineRule="atLeast"/>
      <w:ind w:left="851" w:hanging="851"/>
      <w:jc w:val="both"/>
    </w:pPr>
    <w:rPr>
      <w:rFonts w:ascii="Arial" w:eastAsia="Times New Roman" w:hAnsi="Arial" w:cs="Arial"/>
      <w:sz w:val="18"/>
      <w:szCs w:val="18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142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0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83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49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431</Words>
  <Characters>2459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BOSCH Group</Company>
  <LinksUpToDate>false</LinksUpToDate>
  <CharactersWithSpaces>2885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Weinmann Uwe (DC-AE/STS5)</dc:creator>
  <cp:keywords/>
  <dc:description/>
  <cp:lastModifiedBy>Weinmann Uwe (DC-AE/STS5)</cp:lastModifiedBy>
  <cp:revision>11</cp:revision>
  <dcterms:created xsi:type="dcterms:W3CDTF">2020-07-13T11:32:00Z</dcterms:created>
  <dcterms:modified xsi:type="dcterms:W3CDTF">2020-07-15T18:40:00Z</dcterms:modified>
</cp:coreProperties>
</file>